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CD2" w14:textId="77777777" w:rsidR="00322667" w:rsidRDefault="00322667">
      <w:pPr>
        <w:spacing w:after="0"/>
        <w:ind w:left="1128" w:firstLine="4536"/>
        <w:rPr>
          <w:rFonts w:ascii="DejaVu Sans Condensed" w:hAnsi="DejaVu Sans Condensed" w:cs="DejaVu Sans Condensed"/>
          <w:color w:val="262626"/>
          <w:sz w:val="24"/>
        </w:rPr>
      </w:pPr>
      <w:r>
        <w:rPr>
          <w:rFonts w:ascii="DejaVu Sans Condensed" w:hAnsi="DejaVu Sans Condensed" w:cs="DejaVu Sans Condensed"/>
          <w:color w:val="262626"/>
          <w:sz w:val="24"/>
        </w:rPr>
        <w:t>Kutno, dn. ………………</w:t>
      </w:r>
      <w:r w:rsidR="00374715">
        <w:rPr>
          <w:rFonts w:ascii="DejaVu Sans Condensed" w:hAnsi="DejaVu Sans Condensed" w:cs="DejaVu Sans Condensed"/>
          <w:color w:val="262626"/>
          <w:sz w:val="24"/>
        </w:rPr>
        <w:t>……...</w:t>
      </w:r>
      <w:r>
        <w:rPr>
          <w:rFonts w:ascii="DejaVu Sans Condensed" w:hAnsi="DejaVu Sans Condensed" w:cs="DejaVu Sans Condensed"/>
          <w:color w:val="262626"/>
          <w:sz w:val="24"/>
        </w:rPr>
        <w:t xml:space="preserve"> r.</w:t>
      </w:r>
    </w:p>
    <w:p w14:paraId="007197B4" w14:textId="57FED158" w:rsidR="00322667" w:rsidRDefault="0028522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vanish/>
        </w:rPr>
        <w:t>&lt;el:nasz_znak&gt;</w:t>
      </w:r>
      <w:r>
        <w:rPr>
          <w:rFonts w:ascii="Tahoma" w:hAnsi="Tahoma" w:cs="Tahoma"/>
        </w:rPr>
        <w:t>KPiR.403.36.2022.BD.1</w:t>
      </w:r>
      <w:r>
        <w:rPr>
          <w:rFonts w:ascii="Tahoma" w:hAnsi="Tahoma" w:cs="Tahoma"/>
          <w:vanish/>
        </w:rPr>
        <w:t>&lt;/el:nasz_znak&gt;</w:t>
      </w:r>
    </w:p>
    <w:p w14:paraId="31DAF6AA" w14:textId="77777777" w:rsidR="006404C6" w:rsidRDefault="006404C6" w:rsidP="006404C6">
      <w:pPr>
        <w:pStyle w:val="Standard"/>
        <w:ind w:left="4248" w:firstLine="708"/>
        <w:rPr>
          <w:rFonts w:ascii="DejaVu Sans Condensed" w:hAnsi="DejaVu Sans Condensed" w:cs="DejaVu Sans Condensed"/>
          <w:sz w:val="28"/>
          <w:szCs w:val="28"/>
        </w:rPr>
      </w:pPr>
      <w:r>
        <w:rPr>
          <w:rFonts w:ascii="DejaVu Sans Condensed" w:hAnsi="DejaVu Sans Condensed" w:cs="DejaVu Sans Condensed"/>
          <w:b/>
          <w:bCs/>
        </w:rPr>
        <w:t>Organizacje pozarządowe</w:t>
      </w:r>
    </w:p>
    <w:p w14:paraId="3835A7B5" w14:textId="77777777" w:rsidR="006404C6" w:rsidRDefault="006404C6" w:rsidP="006404C6">
      <w:pPr>
        <w:pStyle w:val="Standard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  <w:t>działające na terenie</w:t>
      </w:r>
    </w:p>
    <w:p w14:paraId="7D6F9D52" w14:textId="77777777" w:rsidR="006404C6" w:rsidRDefault="006404C6" w:rsidP="006404C6">
      <w:pPr>
        <w:pStyle w:val="Standard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</w:r>
      <w:r>
        <w:rPr>
          <w:rFonts w:ascii="DejaVu Sans Condensed" w:hAnsi="DejaVu Sans Condensed" w:cs="DejaVu Sans Condensed"/>
          <w:b/>
          <w:bCs/>
        </w:rPr>
        <w:tab/>
        <w:t>Miasta Kutno</w:t>
      </w:r>
    </w:p>
    <w:p w14:paraId="3DF35970" w14:textId="77777777" w:rsidR="006404C6" w:rsidRDefault="006404C6" w:rsidP="006404C6">
      <w:pPr>
        <w:pStyle w:val="Standard"/>
        <w:spacing w:line="276" w:lineRule="auto"/>
        <w:rPr>
          <w:rFonts w:ascii="DejaVu Sans Condensed" w:hAnsi="DejaVu Sans Condensed" w:cs="DejaVu Sans Condensed"/>
          <w:b/>
          <w:bCs/>
          <w:sz w:val="22"/>
          <w:szCs w:val="22"/>
        </w:rPr>
      </w:pPr>
    </w:p>
    <w:p w14:paraId="0B52AEC6" w14:textId="77777777" w:rsidR="006404C6" w:rsidRDefault="006404C6" w:rsidP="006404C6">
      <w:pPr>
        <w:pStyle w:val="Standard"/>
        <w:spacing w:line="276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Szanowni Państwo,</w:t>
      </w:r>
    </w:p>
    <w:p w14:paraId="0673EC01" w14:textId="77777777" w:rsidR="006404C6" w:rsidRDefault="006404C6" w:rsidP="006404C6">
      <w:pPr>
        <w:pStyle w:val="Standard"/>
        <w:spacing w:line="276" w:lineRule="auto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ab/>
        <w:t>serdecznie zapraszam na konsultacje społeczne z organizacjami pozarządowymi oraz innymi podmiotami prowadzącymi działalność pożytku publicznego współpracującymi</w:t>
      </w:r>
      <w:r>
        <w:rPr>
          <w:rFonts w:ascii="DejaVu Sans Condensed" w:hAnsi="DejaVu Sans Condensed" w:cs="DejaVu Sans Condensed"/>
          <w:sz w:val="22"/>
          <w:szCs w:val="22"/>
        </w:rPr>
        <w:br/>
        <w:t>z samorządem Miasta Kutno.</w:t>
      </w:r>
    </w:p>
    <w:p w14:paraId="2831A3A1" w14:textId="77777777" w:rsidR="006404C6" w:rsidRDefault="006404C6" w:rsidP="006404C6">
      <w:pPr>
        <w:pStyle w:val="Standard"/>
        <w:spacing w:line="276" w:lineRule="auto"/>
        <w:jc w:val="both"/>
        <w:rPr>
          <w:rFonts w:ascii="DejaVu Sans Condensed" w:hAnsi="DejaVu Sans Condensed" w:cs="DejaVu Sans Condensed"/>
          <w:bCs/>
          <w:sz w:val="22"/>
          <w:szCs w:val="22"/>
        </w:rPr>
      </w:pPr>
      <w:r>
        <w:rPr>
          <w:rFonts w:ascii="DejaVu Sans Condensed" w:hAnsi="DejaVu Sans Condensed" w:cs="DejaVu Sans Condensed"/>
          <w:bCs/>
          <w:sz w:val="22"/>
          <w:szCs w:val="22"/>
        </w:rPr>
        <w:tab/>
        <w:t>Celem spotkań będzie konsultacja zapisów projektu "Programu współpracy na rok 2023 Miasta Kutno z organizacjami pozarządowymi oraz podmiotami wymienionymi w art. 3 ust. 3 ustawy o działalności pożytku publicznego i o wolontariacie”.</w:t>
      </w:r>
    </w:p>
    <w:p w14:paraId="135F12FC" w14:textId="77777777" w:rsidR="006404C6" w:rsidRDefault="006404C6" w:rsidP="006404C6">
      <w:pPr>
        <w:pStyle w:val="Textbody"/>
        <w:rPr>
          <w:rFonts w:ascii="DejaVu Sans Condensed" w:hAnsi="DejaVu Sans Condensed" w:cs="DejaVu Sans Condensed"/>
          <w:sz w:val="22"/>
          <w:szCs w:val="22"/>
          <w:u w:val="single"/>
        </w:rPr>
      </w:pPr>
    </w:p>
    <w:p w14:paraId="41680991" w14:textId="2351F7DB" w:rsidR="006404C6" w:rsidRDefault="006404C6" w:rsidP="006404C6">
      <w:pPr>
        <w:pStyle w:val="Textbody"/>
        <w:spacing w:line="360" w:lineRule="auto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sz w:val="22"/>
          <w:szCs w:val="22"/>
        </w:rPr>
        <w:t xml:space="preserve">Konsultacje odbędą się w </w:t>
      </w:r>
      <w:r>
        <w:rPr>
          <w:rFonts w:ascii="DejaVu Sans Condensed" w:hAnsi="DejaVu Sans Condensed" w:cs="DejaVu Sans Condensed"/>
          <w:b/>
          <w:bCs/>
          <w:sz w:val="22"/>
          <w:szCs w:val="22"/>
        </w:rPr>
        <w:t>Urzędzie Miasta w Kutnie, pl. Marsz. J. Piłsudskiego 18</w:t>
      </w:r>
      <w:r>
        <w:rPr>
          <w:rFonts w:ascii="DejaVu Sans Condensed" w:hAnsi="DejaVu Sans Condensed" w:cs="DejaVu Sans Condensed"/>
          <w:sz w:val="22"/>
          <w:szCs w:val="22"/>
        </w:rPr>
        <w:t>,</w:t>
      </w:r>
      <w:r>
        <w:rPr>
          <w:rFonts w:ascii="DejaVu Sans Condensed" w:hAnsi="DejaVu Sans Condensed" w:cs="DejaVu Sans Condensed"/>
          <w:sz w:val="22"/>
          <w:szCs w:val="22"/>
        </w:rPr>
        <w:br/>
      </w: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w dniu </w:t>
      </w:r>
      <w:r>
        <w:rPr>
          <w:rFonts w:ascii="DejaVu Sans Condensed" w:eastAsia="DejaVu Sans Condensed" w:hAnsi="DejaVu Sans Condensed" w:cs="DejaVu Sans Condensed"/>
          <w:b/>
          <w:bCs/>
          <w:sz w:val="28"/>
          <w:szCs w:val="28"/>
        </w:rPr>
        <w:t>18 października 2022 roku (wtorek)</w:t>
      </w:r>
      <w:r>
        <w:rPr>
          <w:rFonts w:ascii="DejaVu Sans Condensed" w:eastAsia="DejaVu Sans Condensed" w:hAnsi="DejaVu Sans Condensed" w:cs="DejaVu Sans Condensed"/>
          <w:b/>
          <w:bCs/>
          <w:sz w:val="22"/>
          <w:szCs w:val="22"/>
        </w:rPr>
        <w:t>:</w:t>
      </w:r>
    </w:p>
    <w:p w14:paraId="4F43C61C" w14:textId="77777777" w:rsidR="006404C6" w:rsidRPr="006404C6" w:rsidRDefault="006404C6" w:rsidP="006404C6">
      <w:pPr>
        <w:pStyle w:val="Standard"/>
        <w:rPr>
          <w:rFonts w:ascii="DejaVu Sans Condensed" w:eastAsia="DejaVu Sans Condensed" w:hAnsi="DejaVu Sans Condensed" w:cs="DejaVu Sans Condensed"/>
          <w:b/>
          <w:bCs/>
          <w:sz w:val="26"/>
          <w:szCs w:val="26"/>
        </w:rPr>
      </w:pPr>
      <w:r>
        <w:rPr>
          <w:rFonts w:ascii="DejaVu Sans Condensed" w:eastAsia="DejaVu Sans Condensed" w:hAnsi="DejaVu Sans Condensed" w:cs="DejaVu Sans Condensed"/>
          <w:b/>
          <w:bCs/>
          <w:sz w:val="22"/>
          <w:szCs w:val="22"/>
        </w:rPr>
        <w:t xml:space="preserve">1) </w:t>
      </w:r>
      <w:r w:rsidRPr="006404C6">
        <w:rPr>
          <w:rFonts w:ascii="DejaVu Sans Condensed" w:eastAsia="DejaVu Sans Condensed" w:hAnsi="DejaVu Sans Condensed" w:cs="DejaVu Sans Condensed"/>
          <w:b/>
          <w:bCs/>
          <w:sz w:val="26"/>
          <w:szCs w:val="26"/>
        </w:rPr>
        <w:t>o godzinie 16.00 – spotkania branżowe:</w:t>
      </w:r>
    </w:p>
    <w:p w14:paraId="7613F01E" w14:textId="77777777" w:rsidR="006404C6" w:rsidRDefault="006404C6" w:rsidP="006404C6">
      <w:pPr>
        <w:pStyle w:val="Standard"/>
        <w:ind w:left="284" w:hanging="284"/>
        <w:rPr>
          <w:rFonts w:ascii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a) z zakresu </w:t>
      </w:r>
      <w:r w:rsidRPr="006404C6">
        <w:rPr>
          <w:rFonts w:ascii="DejaVu Sans Condensed" w:eastAsia="DejaVu Sans Condensed" w:hAnsi="DejaVu Sans Condensed" w:cs="DejaVu Sans Condensed"/>
          <w:b/>
          <w:bCs/>
          <w:sz w:val="22"/>
          <w:szCs w:val="22"/>
        </w:rPr>
        <w:t>kultury fizycznej, turystyki i ochrony środowiska</w:t>
      </w: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 – </w:t>
      </w:r>
      <w:r w:rsidRPr="006404C6">
        <w:rPr>
          <w:rFonts w:ascii="DejaVu Sans Condensed" w:eastAsia="DejaVu Sans Condensed" w:hAnsi="DejaVu Sans Condensed" w:cs="DejaVu Sans Condensed"/>
          <w:sz w:val="22"/>
          <w:szCs w:val="22"/>
          <w:u w:val="single"/>
        </w:rPr>
        <w:t>duża sala konferencyjna,</w:t>
      </w:r>
    </w:p>
    <w:p w14:paraId="75EFA7D4" w14:textId="756791D1" w:rsidR="006404C6" w:rsidRDefault="006404C6" w:rsidP="006404C6">
      <w:pPr>
        <w:pStyle w:val="Standard"/>
        <w:rPr>
          <w:rFonts w:ascii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b) z zakresu </w:t>
      </w:r>
      <w:r w:rsidRPr="006404C6">
        <w:rPr>
          <w:rFonts w:ascii="DejaVu Sans Condensed" w:eastAsia="DejaVu Sans Condensed" w:hAnsi="DejaVu Sans Condensed" w:cs="DejaVu Sans Condensed"/>
          <w:b/>
          <w:bCs/>
          <w:sz w:val="22"/>
          <w:szCs w:val="22"/>
        </w:rPr>
        <w:t>kultury i edukacji</w:t>
      </w: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 – </w:t>
      </w:r>
      <w:r w:rsidRPr="006404C6">
        <w:rPr>
          <w:rFonts w:ascii="DejaVu Sans Condensed" w:eastAsia="DejaVu Sans Condensed" w:hAnsi="DejaVu Sans Condensed" w:cs="DejaVu Sans Condensed"/>
          <w:sz w:val="22"/>
          <w:szCs w:val="22"/>
          <w:u w:val="single"/>
        </w:rPr>
        <w:t>sala 314</w:t>
      </w:r>
      <w:r>
        <w:rPr>
          <w:rFonts w:ascii="DejaVu Sans Condensed" w:eastAsia="DejaVu Sans Condensed" w:hAnsi="DejaVu Sans Condensed" w:cs="DejaVu Sans Condensed"/>
          <w:sz w:val="22"/>
          <w:szCs w:val="22"/>
        </w:rPr>
        <w:t>, I piętro</w:t>
      </w:r>
    </w:p>
    <w:p w14:paraId="060676D1" w14:textId="69C43226" w:rsidR="006404C6" w:rsidRDefault="006404C6" w:rsidP="006404C6">
      <w:pPr>
        <w:pStyle w:val="Standard"/>
        <w:rPr>
          <w:rFonts w:ascii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c) z zakresu </w:t>
      </w:r>
      <w:r w:rsidRPr="006404C6">
        <w:rPr>
          <w:rFonts w:ascii="DejaVu Sans Condensed" w:eastAsia="DejaVu Sans Condensed" w:hAnsi="DejaVu Sans Condensed" w:cs="DejaVu Sans Condensed"/>
          <w:b/>
          <w:bCs/>
          <w:sz w:val="22"/>
          <w:szCs w:val="22"/>
        </w:rPr>
        <w:t>ochrony i promocji zdrowia, pomocy społecznej</w:t>
      </w: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 – </w:t>
      </w:r>
      <w:r w:rsidRPr="006404C6">
        <w:rPr>
          <w:rFonts w:ascii="DejaVu Sans Condensed" w:eastAsia="DejaVu Sans Condensed" w:hAnsi="DejaVu Sans Condensed" w:cs="DejaVu Sans Condensed"/>
          <w:sz w:val="22"/>
          <w:szCs w:val="22"/>
          <w:u w:val="single"/>
        </w:rPr>
        <w:t>sala 403</w:t>
      </w: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, II piętro. </w:t>
      </w:r>
    </w:p>
    <w:p w14:paraId="4108DAB6" w14:textId="77777777" w:rsidR="006404C6" w:rsidRDefault="006404C6" w:rsidP="006404C6">
      <w:pPr>
        <w:pStyle w:val="Standard"/>
        <w:jc w:val="both"/>
        <w:rPr>
          <w:rFonts w:ascii="DejaVu Sans Condensed" w:eastAsia="DejaVu Sans Condensed" w:hAnsi="DejaVu Sans Condensed" w:cs="DejaVu Sans Condensed"/>
          <w:b/>
          <w:bCs/>
          <w:sz w:val="22"/>
          <w:szCs w:val="22"/>
        </w:rPr>
      </w:pPr>
    </w:p>
    <w:p w14:paraId="0BBB4718" w14:textId="77777777" w:rsidR="006404C6" w:rsidRDefault="006404C6" w:rsidP="006404C6">
      <w:pPr>
        <w:pStyle w:val="Standard"/>
        <w:jc w:val="both"/>
        <w:rPr>
          <w:rFonts w:ascii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b/>
          <w:bCs/>
          <w:sz w:val="22"/>
          <w:szCs w:val="22"/>
        </w:rPr>
        <w:t>2)</w:t>
      </w:r>
      <w:r>
        <w:rPr>
          <w:rFonts w:ascii="DejaVu Sans Condensed" w:eastAsia="DejaVu Sans Condensed" w:hAnsi="DejaVu Sans Condensed" w:cs="DejaVu Sans Condensed"/>
          <w:sz w:val="22"/>
          <w:szCs w:val="22"/>
        </w:rPr>
        <w:t xml:space="preserve"> </w:t>
      </w:r>
      <w:r w:rsidRPr="006404C6">
        <w:rPr>
          <w:rFonts w:ascii="DejaVu Sans Condensed" w:eastAsia="DejaVu Sans Condensed" w:hAnsi="DejaVu Sans Condensed" w:cs="DejaVu Sans Condensed"/>
          <w:b/>
          <w:bCs/>
          <w:sz w:val="26"/>
          <w:szCs w:val="26"/>
        </w:rPr>
        <w:t>o godzinie 17.00 – spotkanie ogólne w dużej sali konferencyjnej.</w:t>
      </w:r>
    </w:p>
    <w:p w14:paraId="2AA3286E" w14:textId="77777777" w:rsidR="006404C6" w:rsidRDefault="006404C6" w:rsidP="006404C6">
      <w:pPr>
        <w:pStyle w:val="Textbody"/>
        <w:spacing w:line="276" w:lineRule="auto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5052CD17" w14:textId="77777777" w:rsidR="006404C6" w:rsidRDefault="006404C6" w:rsidP="006404C6">
      <w:pPr>
        <w:pStyle w:val="Textbody"/>
        <w:spacing w:after="0" w:line="276" w:lineRule="auto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sz w:val="22"/>
          <w:szCs w:val="22"/>
        </w:rPr>
        <w:tab/>
        <w:t xml:space="preserve">Uwagi i propozycje do projektu prosimy składać na załączonym formularzu zgłaszania uwag, do dnia 14 października 2022 r. do godz. 15.30, w Urzędzie Miasta Kutno - pok. 235, 410 lub 507 bądź mailowo na adres </w:t>
      </w:r>
      <w:hyperlink r:id="rId7" w:history="1">
        <w:r>
          <w:rPr>
            <w:rStyle w:val="Hipercze"/>
            <w:rFonts w:ascii="DejaVu Sans Condensed" w:hAnsi="DejaVu Sans Condensed" w:cs="DejaVu Sans Condensed"/>
            <w:sz w:val="22"/>
            <w:szCs w:val="22"/>
          </w:rPr>
          <w:t>konsultacje@um.kutno.pl</w:t>
        </w:r>
      </w:hyperlink>
      <w:r>
        <w:rPr>
          <w:rFonts w:ascii="DejaVu Sans Condensed" w:hAnsi="DejaVu Sans Condensed" w:cs="DejaVu Sans Condensed"/>
          <w:sz w:val="22"/>
          <w:szCs w:val="22"/>
        </w:rPr>
        <w:t>. Uwagi i propozycje zgłaszane mogą być również podczas spotkań konsultacyjnych.</w:t>
      </w:r>
    </w:p>
    <w:p w14:paraId="1392CFFD" w14:textId="77777777" w:rsidR="006404C6" w:rsidRDefault="006404C6" w:rsidP="006404C6">
      <w:pPr>
        <w:pStyle w:val="Textbody"/>
        <w:spacing w:after="0" w:line="360" w:lineRule="auto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0241CE38" w14:textId="77777777" w:rsidR="006404C6" w:rsidRDefault="006404C6" w:rsidP="006404C6">
      <w:pPr>
        <w:pStyle w:val="Textbody"/>
        <w:spacing w:after="0"/>
        <w:jc w:val="both"/>
        <w:rPr>
          <w:rFonts w:ascii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hAnsi="DejaVu Sans Condensed" w:cs="DejaVu Sans Condensed"/>
          <w:b/>
          <w:bCs/>
          <w:sz w:val="20"/>
          <w:szCs w:val="20"/>
        </w:rPr>
        <w:t>Program spotkań:</w:t>
      </w:r>
    </w:p>
    <w:p w14:paraId="3190DB63" w14:textId="77777777" w:rsidR="006404C6" w:rsidRDefault="006404C6" w:rsidP="006404C6">
      <w:pPr>
        <w:pStyle w:val="Textbody"/>
        <w:numPr>
          <w:ilvl w:val="0"/>
          <w:numId w:val="1"/>
        </w:num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  <w:r>
        <w:rPr>
          <w:rFonts w:ascii="DejaVu Sans Condensed" w:hAnsi="DejaVu Sans Condensed" w:cs="DejaVu Sans Condensed"/>
          <w:bCs/>
          <w:sz w:val="20"/>
          <w:szCs w:val="20"/>
        </w:rPr>
        <w:t>Informacja na temat bieżącej realizacji „Programu współpracy na rok 2022 Miasta Kutno</w:t>
      </w:r>
      <w:r>
        <w:rPr>
          <w:rFonts w:ascii="DejaVu Sans Condensed" w:hAnsi="DejaVu Sans Condensed" w:cs="DejaVu Sans Condensed"/>
          <w:bCs/>
          <w:sz w:val="20"/>
          <w:szCs w:val="20"/>
        </w:rPr>
        <w:br/>
        <w:t>z organizacjami pozarządowymi...”</w:t>
      </w:r>
    </w:p>
    <w:p w14:paraId="1D3D42C8" w14:textId="02FF2077" w:rsidR="006404C6" w:rsidRDefault="006404C6" w:rsidP="006404C6">
      <w:pPr>
        <w:pStyle w:val="Textbody"/>
        <w:numPr>
          <w:ilvl w:val="0"/>
          <w:numId w:val="1"/>
        </w:num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  <w:r>
        <w:rPr>
          <w:rFonts w:ascii="DejaVu Sans Condensed" w:hAnsi="DejaVu Sans Condensed" w:cs="DejaVu Sans Condensed"/>
          <w:bCs/>
          <w:sz w:val="20"/>
          <w:szCs w:val="20"/>
        </w:rPr>
        <w:t>Omówienie oraz konsultacje społeczne projektu „Programu współpracy na rok 2023 Miasta Kutno z organizacjami pozarządowymi oraz podmiotami wymienionymi w art. 3 ust. 3 ustawy o działalności pożytku publicznego i o wolontariacie”.</w:t>
      </w:r>
    </w:p>
    <w:p w14:paraId="5237A6A8" w14:textId="77777777" w:rsidR="006404C6" w:rsidRDefault="006404C6" w:rsidP="006404C6">
      <w:pPr>
        <w:pStyle w:val="Textbody"/>
        <w:numPr>
          <w:ilvl w:val="0"/>
          <w:numId w:val="1"/>
        </w:num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  <w:r>
        <w:rPr>
          <w:rFonts w:ascii="DejaVu Sans Condensed" w:hAnsi="DejaVu Sans Condensed" w:cs="DejaVu Sans Condensed"/>
          <w:bCs/>
          <w:sz w:val="20"/>
          <w:szCs w:val="20"/>
        </w:rPr>
        <w:t>Sprawy różne.</w:t>
      </w:r>
    </w:p>
    <w:p w14:paraId="3C01571E" w14:textId="77777777" w:rsidR="006404C6" w:rsidRDefault="006404C6" w:rsidP="006404C6">
      <w:pPr>
        <w:pStyle w:val="Textbody"/>
        <w:numPr>
          <w:ilvl w:val="0"/>
          <w:numId w:val="1"/>
        </w:num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  <w:r>
        <w:rPr>
          <w:rFonts w:ascii="DejaVu Sans Condensed" w:hAnsi="DejaVu Sans Condensed" w:cs="DejaVu Sans Condensed"/>
          <w:bCs/>
          <w:sz w:val="20"/>
          <w:szCs w:val="20"/>
        </w:rPr>
        <w:t>Zakończenie spotkania.</w:t>
      </w:r>
    </w:p>
    <w:p w14:paraId="1A77FCCE" w14:textId="77777777" w:rsidR="006404C6" w:rsidRDefault="006404C6" w:rsidP="006404C6">
      <w:pPr>
        <w:pStyle w:val="Textbody"/>
        <w:spacing w:after="0"/>
        <w:jc w:val="both"/>
        <w:rPr>
          <w:rFonts w:ascii="DejaVu Sans Condensed" w:hAnsi="DejaVu Sans Condensed" w:cs="DejaVu Sans Condensed"/>
          <w:bCs/>
          <w:sz w:val="22"/>
          <w:szCs w:val="22"/>
        </w:rPr>
      </w:pPr>
    </w:p>
    <w:p w14:paraId="082A3BB0" w14:textId="77777777" w:rsidR="006404C6" w:rsidRDefault="006404C6" w:rsidP="006404C6">
      <w:pPr>
        <w:pStyle w:val="Standard"/>
        <w:rPr>
          <w:rFonts w:ascii="DejaVu Sans Condensed" w:hAnsi="DejaVu Sans Condensed" w:cs="DejaVu Sans Condensed"/>
        </w:rPr>
      </w:pPr>
    </w:p>
    <w:p w14:paraId="33ABE2F9" w14:textId="77777777" w:rsidR="006404C6" w:rsidRPr="0028522F" w:rsidRDefault="006404C6">
      <w:pPr>
        <w:spacing w:after="0"/>
        <w:rPr>
          <w:rFonts w:ascii="DejaVu Sans Condensed" w:hAnsi="DejaVu Sans Condensed" w:cs="DejaVu Sans Condensed"/>
          <w:color w:val="262626"/>
          <w:sz w:val="24"/>
        </w:rPr>
      </w:pPr>
    </w:p>
    <w:p w14:paraId="20D590B6" w14:textId="77777777" w:rsidR="00DF3C92" w:rsidRPr="0028522F" w:rsidRDefault="00DF3C92" w:rsidP="00DF3C92">
      <w:pPr>
        <w:spacing w:after="0" w:line="240" w:lineRule="auto"/>
        <w:ind w:left="4253"/>
        <w:rPr>
          <w:rFonts w:ascii="DejaVu Sans Condensed" w:hAnsi="DejaVu Sans Condensed" w:cs="DejaVu Sans Condensed"/>
          <w:b/>
          <w:vanish/>
          <w:sz w:val="28"/>
          <w:szCs w:val="28"/>
        </w:rPr>
      </w:pPr>
      <w:r w:rsidRPr="0028522F">
        <w:rPr>
          <w:rFonts w:ascii="DejaVu Sans Condensed" w:hAnsi="DejaVu Sans Condensed" w:cs="DejaVu Sans Condensed"/>
          <w:b/>
          <w:vanish/>
          <w:sz w:val="28"/>
          <w:szCs w:val="28"/>
        </w:rPr>
        <w:t>&lt;el:adresat&gt;</w:t>
      </w:r>
    </w:p>
    <w:p w14:paraId="406FC0A2" w14:textId="77777777" w:rsidR="00322667" w:rsidRPr="0028522F" w:rsidRDefault="00DF3C92" w:rsidP="00DF3C92">
      <w:pPr>
        <w:spacing w:after="0" w:line="240" w:lineRule="auto"/>
        <w:ind w:left="4253"/>
        <w:rPr>
          <w:rFonts w:ascii="DejaVu Sans Condensed" w:hAnsi="DejaVu Sans Condensed" w:cs="DejaVu Sans Condensed"/>
          <w:vanish/>
          <w:color w:val="262626"/>
          <w:sz w:val="24"/>
        </w:rPr>
      </w:pPr>
      <w:r w:rsidRPr="0028522F">
        <w:rPr>
          <w:rFonts w:ascii="DejaVu Sans Condensed" w:hAnsi="DejaVu Sans Condensed" w:cs="DejaVu Sans Condensed"/>
          <w:b/>
          <w:vanish/>
          <w:sz w:val="28"/>
          <w:szCs w:val="28"/>
        </w:rPr>
        <w:t>&lt;/el:adresat&gt;</w:t>
      </w:r>
    </w:p>
    <w:sectPr w:rsidR="00322667" w:rsidRPr="002852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70" w:right="1417" w:bottom="1417" w:left="1417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E0B5" w14:textId="77777777" w:rsidR="00BF3D3D" w:rsidRDefault="00BF3D3D">
      <w:pPr>
        <w:spacing w:after="0" w:line="240" w:lineRule="auto"/>
      </w:pPr>
      <w:r>
        <w:separator/>
      </w:r>
    </w:p>
  </w:endnote>
  <w:endnote w:type="continuationSeparator" w:id="0">
    <w:p w14:paraId="734F2908" w14:textId="77777777" w:rsidR="00BF3D3D" w:rsidRDefault="00BF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47CB" w14:textId="72948A7F" w:rsidR="00322667" w:rsidRDefault="00957928">
    <w:pPr>
      <w:pStyle w:val="Stopka"/>
      <w:ind w:left="4253" w:firstLine="283"/>
      <w:jc w:val="both"/>
      <w:rPr>
        <w:rFonts w:ascii="DejaVu Sans Condensed" w:hAnsi="DejaVu Sans Condensed" w:cs="DejaVu Sans Condensed"/>
        <w:b/>
        <w:color w:val="262626"/>
        <w:sz w:val="18"/>
      </w:rPr>
    </w:pPr>
    <w:r>
      <w:rPr>
        <w:rFonts w:ascii="DejaVu Sans Condensed" w:hAnsi="DejaVu Sans Condensed" w:cs="DejaVu Sans Condensed"/>
        <w:b/>
        <w:noProof/>
        <w:color w:val="262626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4558947B" wp14:editId="0CDF6E3B">
          <wp:simplePos x="0" y="0"/>
          <wp:positionH relativeFrom="column">
            <wp:posOffset>2286635</wp:posOffset>
          </wp:positionH>
          <wp:positionV relativeFrom="paragraph">
            <wp:posOffset>18415</wp:posOffset>
          </wp:positionV>
          <wp:extent cx="514350" cy="550545"/>
          <wp:effectExtent l="0" t="0" r="0" b="0"/>
          <wp:wrapTight wrapText="bothSides">
            <wp:wrapPolygon edited="0">
              <wp:start x="0" y="0"/>
              <wp:lineTo x="0" y="20927"/>
              <wp:lineTo x="20800" y="20927"/>
              <wp:lineTo x="20800" y="0"/>
              <wp:lineTo x="0" y="0"/>
            </wp:wrapPolygon>
          </wp:wrapTight>
          <wp:docPr id="14" name="Obraz 8" descr="herb Kutna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erb Kutna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667">
      <w:rPr>
        <w:rFonts w:ascii="DejaVu Sans Condensed" w:hAnsi="DejaVu Sans Condensed" w:cs="DejaVu Sans Condensed"/>
        <w:b/>
        <w:color w:val="262626"/>
        <w:sz w:val="18"/>
      </w:rPr>
      <w:t>Urząd Miasta Kutno</w:t>
    </w:r>
  </w:p>
  <w:p w14:paraId="74DC1CDF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r>
      <w:rPr>
        <w:rFonts w:ascii="DejaVu Sans Condensed" w:hAnsi="DejaVu Sans Condensed" w:cs="DejaVu Sans Condensed"/>
        <w:color w:val="404040"/>
        <w:sz w:val="14"/>
      </w:rPr>
      <w:t>Pl. Marsz. J. Piłsudskiego 18, 99-300 Kutno</w:t>
    </w:r>
  </w:p>
  <w:p w14:paraId="3B4C86F5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r>
      <w:rPr>
        <w:rFonts w:ascii="DejaVu Sans Condensed" w:hAnsi="DejaVu Sans Condensed" w:cs="DejaVu Sans Condensed"/>
        <w:color w:val="404040"/>
        <w:sz w:val="14"/>
      </w:rPr>
      <w:t xml:space="preserve">tel.: +48 24 253 11 00, </w:t>
    </w:r>
  </w:p>
  <w:p w14:paraId="01E226DF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r>
      <w:rPr>
        <w:rFonts w:ascii="DejaVu Sans Condensed" w:hAnsi="DejaVu Sans Condensed" w:cs="DejaVu Sans Condensed"/>
        <w:color w:val="404040"/>
        <w:sz w:val="14"/>
      </w:rPr>
      <w:t xml:space="preserve">fax: +48 24 254 28 36, </w:t>
    </w:r>
  </w:p>
  <w:p w14:paraId="5BF9DF86" w14:textId="77777777" w:rsidR="00322667" w:rsidRDefault="00000000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  <w:hyperlink r:id="rId2" w:history="1">
      <w:r w:rsidR="00322667">
        <w:rPr>
          <w:rStyle w:val="Hipercze"/>
          <w:rFonts w:ascii="DejaVu Sans Condensed" w:hAnsi="DejaVu Sans Condensed" w:cs="DejaVu Sans Condensed"/>
          <w:sz w:val="14"/>
        </w:rPr>
        <w:t>www.um.kutno.pl</w:t>
      </w:r>
    </w:hyperlink>
  </w:p>
  <w:p w14:paraId="1C00FF76" w14:textId="77777777" w:rsidR="00322667" w:rsidRDefault="00322667">
    <w:pPr>
      <w:pStyle w:val="Stopka"/>
      <w:ind w:left="4253" w:firstLine="283"/>
      <w:jc w:val="both"/>
      <w:rPr>
        <w:rFonts w:ascii="DejaVu Sans Condensed" w:hAnsi="DejaVu Sans Condensed" w:cs="DejaVu Sans Condensed"/>
        <w:color w:val="404040"/>
        <w:sz w:val="14"/>
      </w:rPr>
    </w:pPr>
  </w:p>
  <w:p w14:paraId="6D550BEF" w14:textId="5A4E46F9" w:rsidR="00322667" w:rsidRDefault="0028522F">
    <w:pPr>
      <w:pStyle w:val="Stopka"/>
      <w:ind w:firstLine="283"/>
      <w:jc w:val="both"/>
      <w:rPr>
        <w:rFonts w:ascii="DejaVu Sans Condensed" w:hAnsi="DejaVu Sans Condensed" w:cs="DejaVu Sans Condensed"/>
        <w:color w:val="404040"/>
        <w:sz w:val="20"/>
        <w:szCs w:val="20"/>
        <w:lang w:val="en-US"/>
      </w:rPr>
    </w:pPr>
    <w:r>
      <w:rPr>
        <w:rFonts w:ascii="DejaVu Sans Condensed" w:hAnsi="DejaVu Sans Condensed" w:cs="DejaVu Sans Condensed"/>
        <w:vanish/>
        <w:color w:val="404040"/>
        <w:sz w:val="20"/>
        <w:szCs w:val="20"/>
        <w:lang w:val="en-US"/>
      </w:rPr>
      <w:t>&lt;el:kod_kreskowy&gt;</w:t>
    </w:r>
    <w:r w:rsidR="00957928">
      <w:rPr>
        <w:rFonts w:ascii="DejaVu Sans Condensed" w:hAnsi="DejaVu Sans Condensed" w:cs="DejaVu Sans Condensed"/>
        <w:noProof/>
        <w:color w:val="404040"/>
        <w:sz w:val="20"/>
        <w:szCs w:val="20"/>
        <w:lang w:val="en-US"/>
      </w:rPr>
      <w:drawing>
        <wp:inline distT="0" distB="0" distL="0" distR="0" wp14:anchorId="4FB1C545" wp14:editId="76E2150B">
          <wp:extent cx="1095375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jaVu Sans Condensed" w:hAnsi="DejaVu Sans Condensed" w:cs="DejaVu Sans Condensed"/>
        <w:vanish/>
        <w:color w:val="404040"/>
        <w:sz w:val="20"/>
        <w:szCs w:val="20"/>
        <w:lang w:val="en-US"/>
      </w:rPr>
      <w:t>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306A" w14:textId="77777777" w:rsidR="00BF3D3D" w:rsidRDefault="00BF3D3D">
      <w:pPr>
        <w:spacing w:after="0" w:line="240" w:lineRule="auto"/>
      </w:pPr>
      <w:r>
        <w:separator/>
      </w:r>
    </w:p>
  </w:footnote>
  <w:footnote w:type="continuationSeparator" w:id="0">
    <w:p w14:paraId="568A304E" w14:textId="77777777" w:rsidR="00BF3D3D" w:rsidRDefault="00BF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63C1" w14:textId="77777777" w:rsidR="00322667" w:rsidRDefault="00000000">
    <w:pPr>
      <w:pStyle w:val="Nagwek"/>
    </w:pPr>
    <w:r>
      <w:rPr>
        <w:noProof/>
        <w:lang w:eastAsia="pl-PL"/>
      </w:rPr>
      <w:pict w14:anchorId="37609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2" o:spid="_x0000_s1029" type="#_x0000_t75" style="position:absolute;margin-left:0;margin-top:0;width:453.3pt;height:478.1pt;z-index:-251658240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086F" w14:textId="009A7D25" w:rsidR="00322667" w:rsidRDefault="009579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1C2232" wp14:editId="0207CEF0">
          <wp:simplePos x="0" y="0"/>
          <wp:positionH relativeFrom="margin">
            <wp:align>right</wp:align>
          </wp:positionH>
          <wp:positionV relativeFrom="margin">
            <wp:posOffset>-1278890</wp:posOffset>
          </wp:positionV>
          <wp:extent cx="1028700" cy="929005"/>
          <wp:effectExtent l="0" t="0" r="0" b="0"/>
          <wp:wrapSquare wrapText="bothSides"/>
          <wp:docPr id="13" name="Obraz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1D80" w14:textId="77777777" w:rsidR="00322667" w:rsidRDefault="00000000">
    <w:pPr>
      <w:pStyle w:val="Nagwek"/>
    </w:pPr>
    <w:r>
      <w:rPr>
        <w:noProof/>
        <w:lang w:eastAsia="pl-PL"/>
      </w:rPr>
      <w:pict w14:anchorId="72451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1" o:spid="_x0000_s1028" type="#_x0000_t75" style="position:absolute;margin-left:0;margin-top:0;width:453.3pt;height:478.1pt;z-index:-251659264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087"/>
    <w:multiLevelType w:val="multilevel"/>
    <w:tmpl w:val="354E7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022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8E"/>
    <w:rsid w:val="0001703A"/>
    <w:rsid w:val="0017267C"/>
    <w:rsid w:val="00220AE7"/>
    <w:rsid w:val="0028522F"/>
    <w:rsid w:val="002C0A8E"/>
    <w:rsid w:val="002C72B0"/>
    <w:rsid w:val="002F7184"/>
    <w:rsid w:val="00322667"/>
    <w:rsid w:val="00344E45"/>
    <w:rsid w:val="00356787"/>
    <w:rsid w:val="00374715"/>
    <w:rsid w:val="00374841"/>
    <w:rsid w:val="0043231C"/>
    <w:rsid w:val="0049485C"/>
    <w:rsid w:val="006404C6"/>
    <w:rsid w:val="00957928"/>
    <w:rsid w:val="00B322A1"/>
    <w:rsid w:val="00BF3D3D"/>
    <w:rsid w:val="00C5052C"/>
    <w:rsid w:val="00DF3C92"/>
    <w:rsid w:val="00EB2151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90DCE"/>
  <w15:chartTrackingRefBased/>
  <w15:docId w15:val="{07444E6C-CD81-4F68-8C31-C0546712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customStyle="1" w:styleId="Standard">
    <w:name w:val="Standard"/>
    <w:rsid w:val="006404C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04C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@um.kut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://www.um.kutno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6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http://www.um.kutno.pl/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Bień</dc:creator>
  <cp:keywords/>
  <dc:description/>
  <cp:lastModifiedBy>Dorota Bień</cp:lastModifiedBy>
  <cp:revision>2</cp:revision>
  <cp:lastPrinted>2012-09-06T13:24:00Z</cp:lastPrinted>
  <dcterms:created xsi:type="dcterms:W3CDTF">2022-10-03T12:19:00Z</dcterms:created>
  <dcterms:modified xsi:type="dcterms:W3CDTF">2022-10-03T12:19:00Z</dcterms:modified>
</cp:coreProperties>
</file>